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6961" w:rsidRPr="006A61C4" w:rsidRDefault="000A6961" w:rsidP="006A61C4">
      <w:pPr>
        <w:jc w:val="center"/>
        <w:rPr>
          <w:b/>
          <w:sz w:val="24"/>
          <w:szCs w:val="24"/>
          <w:lang w:val="ru-RU"/>
        </w:rPr>
      </w:pPr>
      <w:r w:rsidRPr="006A61C4">
        <w:rPr>
          <w:b/>
          <w:sz w:val="24"/>
          <w:szCs w:val="24"/>
          <w:lang w:val="ru-RU"/>
        </w:rPr>
        <w:t>Памятка по действиям населения в случае возникновения внештатных ситуаций</w:t>
      </w:r>
    </w:p>
    <w:p w:rsidR="000A6961" w:rsidRPr="006A61C4" w:rsidRDefault="000A6961" w:rsidP="006A61C4">
      <w:pPr>
        <w:rPr>
          <w:sz w:val="24"/>
          <w:szCs w:val="24"/>
          <w:lang w:val="ru-RU"/>
        </w:rPr>
      </w:pPr>
    </w:p>
    <w:p w:rsidR="00731148" w:rsidRPr="006A61C4" w:rsidRDefault="000A6961" w:rsidP="006A61C4">
      <w:pPr>
        <w:rPr>
          <w:sz w:val="24"/>
          <w:szCs w:val="24"/>
          <w:lang w:val="ru-RU"/>
        </w:rPr>
      </w:pPr>
      <w:r w:rsidRPr="006A61C4">
        <w:rPr>
          <w:sz w:val="24"/>
          <w:szCs w:val="24"/>
          <w:lang w:val="ru-RU"/>
        </w:rPr>
        <w:tab/>
        <w:t xml:space="preserve">- </w:t>
      </w:r>
      <w:r w:rsidR="00280467" w:rsidRPr="006A61C4">
        <w:rPr>
          <w:sz w:val="24"/>
          <w:szCs w:val="24"/>
          <w:lang w:val="ru-RU"/>
        </w:rPr>
        <w:t xml:space="preserve">Понятия бомбоубежища сейчас нет. Бомбоубежища были в гражданскую войну и Великую Отечественную войну. С тех пор изменились требования, стратегия, и мы говорим об определенных Постановлением РФ от 1999 года объектах ГО во всех субъектах РФ. </w:t>
      </w:r>
      <w:r w:rsidRPr="006A61C4">
        <w:rPr>
          <w:sz w:val="24"/>
          <w:szCs w:val="24"/>
          <w:lang w:val="ru-RU"/>
        </w:rPr>
        <w:t>Сейчас д</w:t>
      </w:r>
      <w:r w:rsidR="00280467" w:rsidRPr="006A61C4">
        <w:rPr>
          <w:sz w:val="24"/>
          <w:szCs w:val="24"/>
          <w:lang w:val="ru-RU"/>
        </w:rPr>
        <w:t>ля укрытия населения используются имеющиеся защитные сооружения или помещения, приспособленные для этих целей.</w:t>
      </w:r>
    </w:p>
    <w:p w:rsidR="00731148" w:rsidRPr="006A61C4" w:rsidRDefault="000A6961" w:rsidP="006A61C4">
      <w:pPr>
        <w:rPr>
          <w:rStyle w:val="aa"/>
          <w:sz w:val="24"/>
          <w:szCs w:val="24"/>
          <w:lang w:val="ru-RU"/>
        </w:rPr>
      </w:pPr>
      <w:r w:rsidRPr="006A61C4">
        <w:rPr>
          <w:sz w:val="24"/>
          <w:szCs w:val="24"/>
          <w:lang w:val="ru-RU"/>
        </w:rPr>
        <w:tab/>
      </w:r>
      <w:r w:rsidR="00280467" w:rsidRPr="006A61C4">
        <w:rPr>
          <w:sz w:val="24"/>
          <w:szCs w:val="24"/>
          <w:lang w:val="ru-RU"/>
        </w:rPr>
        <w:t>- Что это за сооружения?</w:t>
      </w:r>
    </w:p>
    <w:p w:rsidR="000A6961" w:rsidRPr="006A61C4" w:rsidRDefault="000A6961" w:rsidP="006A61C4">
      <w:pPr>
        <w:rPr>
          <w:sz w:val="24"/>
          <w:szCs w:val="24"/>
          <w:lang w:val="ru-RU"/>
        </w:rPr>
      </w:pPr>
      <w:r w:rsidRPr="006A61C4">
        <w:rPr>
          <w:sz w:val="24"/>
          <w:szCs w:val="24"/>
          <w:lang w:val="ru-RU"/>
        </w:rPr>
        <w:tab/>
      </w:r>
      <w:r w:rsidR="00280467" w:rsidRPr="006A61C4">
        <w:rPr>
          <w:sz w:val="24"/>
          <w:szCs w:val="24"/>
          <w:lang w:val="ru-RU"/>
        </w:rPr>
        <w:t xml:space="preserve">- Это заглубленные помещения и сооружения подземного пространства. К ним относятся подвалы и цокольные этажи зданий, гаражи, складские </w:t>
      </w:r>
      <w:r w:rsidR="00241EDB" w:rsidRPr="006A61C4">
        <w:rPr>
          <w:sz w:val="24"/>
          <w:szCs w:val="24"/>
          <w:lang w:val="ru-RU"/>
        </w:rPr>
        <w:t>помещения</w:t>
      </w:r>
      <w:r w:rsidR="00280467" w:rsidRPr="006A61C4">
        <w:rPr>
          <w:sz w:val="24"/>
          <w:szCs w:val="24"/>
          <w:lang w:val="ru-RU"/>
        </w:rPr>
        <w:t xml:space="preserve"> в ТРЦ, подземные переходы, подвалы в многоквартирных домах. Защитные сооружения должны иметь твердый пол и освещение. </w:t>
      </w:r>
    </w:p>
    <w:p w:rsidR="00731148" w:rsidRPr="006A61C4" w:rsidRDefault="000A6961" w:rsidP="006A61C4">
      <w:pPr>
        <w:rPr>
          <w:sz w:val="24"/>
          <w:szCs w:val="24"/>
          <w:lang w:val="ru-RU"/>
        </w:rPr>
      </w:pPr>
      <w:r w:rsidRPr="006A61C4">
        <w:rPr>
          <w:sz w:val="24"/>
          <w:szCs w:val="24"/>
          <w:lang w:val="ru-RU"/>
        </w:rPr>
        <w:tab/>
      </w:r>
      <w:r w:rsidR="00280467" w:rsidRPr="006A61C4">
        <w:rPr>
          <w:sz w:val="24"/>
          <w:szCs w:val="24"/>
          <w:lang w:val="ru-RU"/>
        </w:rPr>
        <w:t xml:space="preserve">- Что должны делать </w:t>
      </w:r>
      <w:r w:rsidRPr="006A61C4">
        <w:rPr>
          <w:sz w:val="24"/>
          <w:szCs w:val="24"/>
          <w:lang w:val="ru-RU"/>
        </w:rPr>
        <w:t>граждане</w:t>
      </w:r>
      <w:r w:rsidR="00280467" w:rsidRPr="006A61C4">
        <w:rPr>
          <w:sz w:val="24"/>
          <w:szCs w:val="24"/>
          <w:lang w:val="ru-RU"/>
        </w:rPr>
        <w:t xml:space="preserve"> при наступлении ЧС.</w:t>
      </w:r>
    </w:p>
    <w:p w:rsidR="00731148" w:rsidRPr="006A61C4" w:rsidRDefault="000A6961" w:rsidP="006A61C4">
      <w:pPr>
        <w:rPr>
          <w:sz w:val="24"/>
          <w:szCs w:val="24"/>
          <w:lang w:val="ru-RU"/>
        </w:rPr>
      </w:pPr>
      <w:r w:rsidRPr="006A61C4">
        <w:rPr>
          <w:sz w:val="24"/>
          <w:szCs w:val="24"/>
          <w:lang w:val="ru-RU"/>
        </w:rPr>
        <w:tab/>
      </w:r>
      <w:r w:rsidR="00280467" w:rsidRPr="006A61C4">
        <w:rPr>
          <w:sz w:val="24"/>
          <w:szCs w:val="24"/>
          <w:lang w:val="ru-RU"/>
        </w:rPr>
        <w:t>- Взять с собой документы, деньги, по возможности запасы еды и питьевой воды на сутки, запаковать их в водонепроницаемый пакет и следовать в расположенное поблизости защитное сооружение.</w:t>
      </w:r>
    </w:p>
    <w:p w:rsidR="00731148" w:rsidRPr="006A61C4" w:rsidRDefault="000A6961" w:rsidP="006A61C4">
      <w:pPr>
        <w:rPr>
          <w:sz w:val="24"/>
          <w:szCs w:val="24"/>
          <w:lang w:val="ru-RU"/>
        </w:rPr>
      </w:pPr>
      <w:r w:rsidRPr="006A61C4">
        <w:rPr>
          <w:sz w:val="24"/>
          <w:szCs w:val="24"/>
          <w:lang w:val="ru-RU"/>
        </w:rPr>
        <w:tab/>
      </w:r>
      <w:r w:rsidR="00280467" w:rsidRPr="006A61C4">
        <w:rPr>
          <w:sz w:val="24"/>
          <w:szCs w:val="24"/>
          <w:lang w:val="ru-RU"/>
        </w:rPr>
        <w:t>- Если человек находится на работе?</w:t>
      </w:r>
    </w:p>
    <w:p w:rsidR="000A6961" w:rsidRPr="006A61C4" w:rsidRDefault="000A6961" w:rsidP="006A61C4">
      <w:pPr>
        <w:rPr>
          <w:sz w:val="24"/>
          <w:szCs w:val="24"/>
          <w:lang w:val="ru-RU"/>
        </w:rPr>
      </w:pPr>
      <w:r w:rsidRPr="006A61C4">
        <w:rPr>
          <w:sz w:val="24"/>
          <w:szCs w:val="24"/>
          <w:lang w:val="ru-RU"/>
        </w:rPr>
        <w:tab/>
      </w:r>
      <w:r w:rsidR="00280467" w:rsidRPr="006A61C4">
        <w:rPr>
          <w:sz w:val="24"/>
          <w:szCs w:val="24"/>
          <w:lang w:val="ru-RU"/>
        </w:rPr>
        <w:t>- Руководить действиями сотрудников должен работодатель, в многоквартирных домах - рук</w:t>
      </w:r>
      <w:r w:rsidRPr="006A61C4">
        <w:rPr>
          <w:sz w:val="24"/>
          <w:szCs w:val="24"/>
          <w:lang w:val="ru-RU"/>
        </w:rPr>
        <w:t>оводитель управляющей компании или ТСЖ.</w:t>
      </w:r>
    </w:p>
    <w:p w:rsidR="00731148" w:rsidRDefault="000A6961" w:rsidP="006A61C4">
      <w:pPr>
        <w:rPr>
          <w:sz w:val="24"/>
          <w:szCs w:val="24"/>
          <w:lang w:val="ru-RU"/>
        </w:rPr>
      </w:pPr>
      <w:r w:rsidRPr="006A61C4">
        <w:rPr>
          <w:sz w:val="24"/>
          <w:szCs w:val="24"/>
          <w:lang w:val="ru-RU"/>
        </w:rPr>
        <w:tab/>
      </w:r>
      <w:r w:rsidR="00241EDB" w:rsidRPr="006A61C4">
        <w:rPr>
          <w:sz w:val="24"/>
          <w:szCs w:val="24"/>
          <w:lang w:val="ru-RU"/>
        </w:rPr>
        <w:t xml:space="preserve">При поступлении </w:t>
      </w:r>
      <w:r w:rsidR="00280467" w:rsidRPr="006A61C4">
        <w:rPr>
          <w:sz w:val="24"/>
          <w:szCs w:val="24"/>
          <w:lang w:val="ru-RU"/>
        </w:rPr>
        <w:t>Сигнал</w:t>
      </w:r>
      <w:r w:rsidR="00241EDB" w:rsidRPr="006A61C4">
        <w:rPr>
          <w:sz w:val="24"/>
          <w:szCs w:val="24"/>
          <w:lang w:val="ru-RU"/>
        </w:rPr>
        <w:t>а оповещения</w:t>
      </w:r>
      <w:r w:rsidR="00280467" w:rsidRPr="006A61C4">
        <w:rPr>
          <w:sz w:val="24"/>
          <w:szCs w:val="24"/>
          <w:lang w:val="ru-RU"/>
        </w:rPr>
        <w:t xml:space="preserve"> "Внимание всем" подается включением электромеханических сирен. Услышав сирену необходимо включить телевизор или радиоприемник, прослушать информацию и выполнять все рекомендации. Информация будет повторяться еще раз. </w:t>
      </w:r>
    </w:p>
    <w:p w:rsidR="006F1626" w:rsidRPr="006A61C4" w:rsidRDefault="006F1626" w:rsidP="006A61C4">
      <w:pPr>
        <w:rPr>
          <w:sz w:val="24"/>
          <w:szCs w:val="24"/>
        </w:rPr>
      </w:pPr>
    </w:p>
    <w:p w:rsidR="00731148" w:rsidRDefault="006F1626">
      <w:pPr>
        <w:ind w:firstLine="798"/>
        <w:rPr>
          <w:sz w:val="28"/>
          <w:szCs w:val="28"/>
        </w:rPr>
      </w:pPr>
      <w:r>
        <w:rPr>
          <w:noProof/>
          <w:sz w:val="28"/>
          <w:szCs w:val="28"/>
          <w:lang w:val="ru-RU" w:eastAsia="ru-RU" w:bidi="ar-SA"/>
        </w:rPr>
        <w:drawing>
          <wp:inline distT="0" distB="0" distL="0" distR="0">
            <wp:extent cx="4071112" cy="3284525"/>
            <wp:effectExtent l="19050" t="0" r="5588" b="0"/>
            <wp:docPr id="1" name="Рисунок 1" descr="D:\Гражданская оборона\vnimani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Гражданская оборона\vnimanie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2593" cy="3285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7536" w:rsidRPr="00217536" w:rsidRDefault="00280467" w:rsidP="00217536">
      <w:pPr>
        <w:jc w:val="right"/>
        <w:rPr>
          <w:lang w:val="ru-RU"/>
        </w:rPr>
      </w:pPr>
      <w:r>
        <w:rPr>
          <w:color w:val="00000A"/>
          <w:kern w:val="0"/>
          <w:sz w:val="28"/>
          <w:szCs w:val="28"/>
          <w:lang w:val="ru-RU" w:bidi="ar-SA"/>
        </w:rPr>
        <w:t xml:space="preserve"> </w:t>
      </w:r>
      <w:r w:rsidR="00217536" w:rsidRPr="00217536">
        <w:rPr>
          <w:lang w:val="ru-RU"/>
        </w:rPr>
        <w:t>Отдел ГО ЧС Администрации Черемисиновского района</w:t>
      </w:r>
    </w:p>
    <w:p w:rsidR="00217536" w:rsidRDefault="00217536" w:rsidP="00217536">
      <w:pPr>
        <w:jc w:val="right"/>
      </w:pPr>
      <w:proofErr w:type="spellStart"/>
      <w:r>
        <w:t>Тел</w:t>
      </w:r>
      <w:proofErr w:type="spellEnd"/>
      <w:r>
        <w:t>. 8-471-59-2-14-97</w:t>
      </w:r>
    </w:p>
    <w:p w:rsidR="00280467" w:rsidRDefault="00280467">
      <w:pPr>
        <w:ind w:firstLine="798"/>
      </w:pPr>
    </w:p>
    <w:sectPr w:rsidR="00280467" w:rsidSect="00217536">
      <w:footnotePr>
        <w:pos w:val="beneathText"/>
      </w:footnotePr>
      <w:pgSz w:w="11906" w:h="16838"/>
      <w:pgMar w:top="1440" w:right="1800" w:bottom="709" w:left="1800" w:header="720" w:footer="720" w:gutter="0"/>
      <w:cols w:space="720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ohit Devanagari">
    <w:charset w:val="00"/>
    <w:family w:val="auto"/>
    <w:pitch w:val="default"/>
    <w:sig w:usb0="80008023" w:usb1="00002042" w:usb2="00000000" w:usb3="00000000" w:csb0="00000001" w:csb1="00000000"/>
  </w:font>
  <w:font w:name="Liberation Sans">
    <w:charset w:val="00"/>
    <w:family w:val="swiss"/>
    <w:pitch w:val="default"/>
    <w:sig w:usb0="E0000AFF" w:usb1="500078FF" w:usb2="00000021" w:usb3="00000000" w:csb0="600001BF" w:csb1="DFF7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stylePaneFormatFilter w:val="0000"/>
  <w:defaultTabStop w:val="420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compressPunctuation"/>
  <w:doNotValidateAgainstSchema/>
  <w:doNotDemarcateInvalidXml/>
  <w:footnotePr>
    <w:pos w:val="beneathText"/>
  </w:footnotePr>
  <w:compat>
    <w:spaceForUL/>
    <w:balanceSingleByteDoubleByteWidth/>
    <w:doNotLeaveBackslashAlone/>
    <w:ulTrailSpace/>
    <w:doNotExpandShiftReturn/>
    <w:adjustLineHeightInTable/>
  </w:compat>
  <w:rsids>
    <w:rsidRoot w:val="000A6961"/>
    <w:rsid w:val="000A6961"/>
    <w:rsid w:val="00217536"/>
    <w:rsid w:val="00241EDB"/>
    <w:rsid w:val="00280467"/>
    <w:rsid w:val="006A61C4"/>
    <w:rsid w:val="006F1626"/>
    <w:rsid w:val="00731148"/>
    <w:rsid w:val="00766F0E"/>
    <w:rsid w:val="7BF7B7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uiPriority="7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68"/>
    <w:lsdException w:name="footer" w:uiPriority="67"/>
    <w:lsdException w:name="caption" w:semiHidden="1" w:unhideWhenUsed="1" w:qFormat="1"/>
    <w:lsdException w:name="List" w:uiPriority="67"/>
    <w:lsdException w:name="Title" w:qFormat="1"/>
    <w:lsdException w:name="Default Paragraph Font" w:semiHidden="1" w:qFormat="1"/>
    <w:lsdException w:name="Body Text" w:uiPriority="67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uiPriority="99" w:qFormat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uiPriority w:val="7"/>
    <w:qFormat/>
    <w:rsid w:val="00731148"/>
    <w:pPr>
      <w:widowControl w:val="0"/>
      <w:suppressAutoHyphens/>
      <w:jc w:val="both"/>
    </w:pPr>
    <w:rPr>
      <w:rFonts w:eastAsia="SimSun"/>
      <w:kern w:val="2"/>
      <w:sz w:val="21"/>
      <w:lang w:val="en-US"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uiPriority w:val="68"/>
    <w:rsid w:val="00731148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4">
    <w:name w:val="Body Text"/>
    <w:basedOn w:val="a"/>
    <w:uiPriority w:val="67"/>
    <w:rsid w:val="00731148"/>
    <w:pPr>
      <w:spacing w:after="140" w:line="276" w:lineRule="auto"/>
    </w:pPr>
  </w:style>
  <w:style w:type="paragraph" w:styleId="a5">
    <w:name w:val="footer"/>
    <w:basedOn w:val="a"/>
    <w:uiPriority w:val="67"/>
    <w:rsid w:val="00731148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6">
    <w:name w:val="List"/>
    <w:basedOn w:val="a4"/>
    <w:uiPriority w:val="67"/>
    <w:rsid w:val="00731148"/>
    <w:rPr>
      <w:rFonts w:cs="Lohit Devanagari"/>
    </w:rPr>
  </w:style>
  <w:style w:type="character" w:customStyle="1" w:styleId="a7">
    <w:name w:val="默认段落字体"/>
    <w:rsid w:val="00731148"/>
  </w:style>
  <w:style w:type="paragraph" w:customStyle="1" w:styleId="a8">
    <w:name w:val="Заголовок"/>
    <w:basedOn w:val="a"/>
    <w:next w:val="a4"/>
    <w:uiPriority w:val="67"/>
    <w:rsid w:val="00731148"/>
    <w:pPr>
      <w:keepNext/>
      <w:spacing w:before="240" w:after="120"/>
    </w:pPr>
    <w:rPr>
      <w:rFonts w:ascii="Liberation Sans" w:eastAsia="Microsoft YaHei" w:hAnsi="Liberation Sans" w:cs="Lohit Devanagari"/>
      <w:sz w:val="28"/>
      <w:szCs w:val="28"/>
    </w:rPr>
  </w:style>
  <w:style w:type="paragraph" w:customStyle="1" w:styleId="1">
    <w:name w:val="Указатель1"/>
    <w:basedOn w:val="a"/>
    <w:uiPriority w:val="67"/>
    <w:rsid w:val="00731148"/>
    <w:pPr>
      <w:suppressLineNumbers/>
    </w:pPr>
    <w:rPr>
      <w:rFonts w:cs="Lohit Devanagari"/>
    </w:rPr>
  </w:style>
  <w:style w:type="paragraph" w:customStyle="1" w:styleId="a9">
    <w:name w:val="Верхний и нижний колонтитулы"/>
    <w:basedOn w:val="a"/>
    <w:uiPriority w:val="68"/>
    <w:rsid w:val="00731148"/>
    <w:pPr>
      <w:suppressLineNumbers/>
      <w:tabs>
        <w:tab w:val="center" w:pos="4819"/>
        <w:tab w:val="right" w:pos="9638"/>
      </w:tabs>
    </w:pPr>
  </w:style>
  <w:style w:type="character" w:styleId="aa">
    <w:name w:val="Subtle Emphasis"/>
    <w:basedOn w:val="a0"/>
    <w:uiPriority w:val="19"/>
    <w:qFormat/>
    <w:rsid w:val="006A61C4"/>
    <w:rPr>
      <w:i/>
      <w:iCs/>
      <w:color w:val="808080" w:themeColor="text1" w:themeTint="7F"/>
    </w:rPr>
  </w:style>
  <w:style w:type="paragraph" w:styleId="ab">
    <w:name w:val="Balloon Text"/>
    <w:basedOn w:val="a"/>
    <w:link w:val="ac"/>
    <w:rsid w:val="006F1626"/>
    <w:rPr>
      <w:rFonts w:ascii="Tahoma" w:hAnsi="Tahoma" w:cs="Mangal"/>
      <w:sz w:val="16"/>
      <w:szCs w:val="14"/>
    </w:rPr>
  </w:style>
  <w:style w:type="character" w:customStyle="1" w:styleId="ac">
    <w:name w:val="Текст выноски Знак"/>
    <w:basedOn w:val="a0"/>
    <w:link w:val="ab"/>
    <w:rsid w:val="006F1626"/>
    <w:rPr>
      <w:rFonts w:ascii="Tahoma" w:eastAsia="SimSun" w:hAnsi="Tahoma" w:cs="Mangal"/>
      <w:kern w:val="2"/>
      <w:sz w:val="16"/>
      <w:szCs w:val="14"/>
      <w:lang w:val="en-US"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157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218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wps</dc:creator>
  <cp:lastModifiedBy>Name</cp:lastModifiedBy>
  <cp:revision>5</cp:revision>
  <dcterms:created xsi:type="dcterms:W3CDTF">2022-09-29T13:18:00Z</dcterms:created>
  <dcterms:modified xsi:type="dcterms:W3CDTF">2022-10-03T05:23:00Z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1049-11.1.0.10161</vt:lpwstr>
  </property>
</Properties>
</file>